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5EEB3" w14:textId="77777777" w:rsidR="007217D6" w:rsidRDefault="00000000">
      <w:pPr>
        <w:pStyle w:val="Titre1"/>
        <w:jc w:val="center"/>
      </w:pPr>
      <w:r>
        <w:rPr>
          <w:rStyle w:val="Policepardfaut"/>
          <w:sz w:val="20"/>
          <w:szCs w:val="20"/>
          <w:lang w:val="en-US"/>
        </w:rPr>
        <w:t>Partner search form</w:t>
      </w:r>
    </w:p>
    <w:p w14:paraId="3372FFBA" w14:textId="77777777" w:rsidR="007217D6" w:rsidRDefault="00000000">
      <w:pPr>
        <w:pStyle w:val="Standard"/>
        <w:jc w:val="center"/>
      </w:pPr>
      <w:r>
        <w:rPr>
          <w:rStyle w:val="Policepardfaut"/>
          <w:szCs w:val="20"/>
          <w:lang w:val="en-US"/>
        </w:rPr>
        <w:t>For Creative Europe project applications</w:t>
      </w:r>
    </w:p>
    <w:p w14:paraId="5DC94CF9" w14:textId="77777777" w:rsidR="007217D6" w:rsidRDefault="007217D6">
      <w:pPr>
        <w:pStyle w:val="Standard"/>
        <w:rPr>
          <w:szCs w:val="20"/>
          <w:lang w:val="en-US"/>
        </w:rPr>
      </w:pP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7217D6" w14:paraId="6A7087E1"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D476" w14:textId="77777777" w:rsidR="007217D6" w:rsidRDefault="00000000">
            <w:pPr>
              <w:pStyle w:val="Standard"/>
              <w:spacing w:after="0" w:line="240" w:lineRule="auto"/>
            </w:pPr>
            <w:r>
              <w:rPr>
                <w:rStyle w:val="Policepardfaut"/>
                <w:rFonts w:eastAsia="Calibri" w:cs="F"/>
                <w:szCs w:val="20"/>
              </w:rPr>
              <w:t>Call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56AD6" w14:textId="77777777" w:rsidR="007217D6" w:rsidRDefault="00000000">
            <w:pPr>
              <w:pStyle w:val="Standard"/>
              <w:spacing w:after="0" w:line="240" w:lineRule="auto"/>
            </w:pPr>
            <w:r>
              <w:rPr>
                <w:rStyle w:val="Policepardfaut"/>
                <w:rFonts w:eastAsia="Calibri" w:cs="F"/>
                <w:i/>
                <w:szCs w:val="20"/>
                <w:lang w:val="en-US"/>
              </w:rPr>
              <w:t>European Cooperation Projects 2025</w:t>
            </w:r>
          </w:p>
        </w:tc>
      </w:tr>
      <w:tr w:rsidR="007217D6" w14:paraId="136CBEAF"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B167" w14:textId="77777777" w:rsidR="007217D6" w:rsidRDefault="00000000">
            <w:pPr>
              <w:pStyle w:val="Standard"/>
              <w:spacing w:after="0" w:line="240" w:lineRule="auto"/>
            </w:pPr>
            <w:r>
              <w:rPr>
                <w:rStyle w:val="Policepardfaut"/>
                <w:rFonts w:eastAsia="Calibri" w:cs="F"/>
                <w:szCs w:val="20"/>
              </w:rPr>
              <w:t>Strand or category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7C77C" w14:textId="77777777" w:rsidR="007217D6" w:rsidRDefault="00000000">
            <w:pPr>
              <w:pStyle w:val="Standard"/>
              <w:spacing w:after="0" w:line="240" w:lineRule="auto"/>
              <w:rPr>
                <w:rFonts w:eastAsia="Calibri" w:cs="F"/>
                <w:i/>
                <w:szCs w:val="20"/>
                <w:lang w:val="en-US"/>
              </w:rPr>
            </w:pPr>
            <w:r>
              <w:rPr>
                <w:rFonts w:eastAsia="Calibri" w:cs="F"/>
                <w:i/>
                <w:szCs w:val="20"/>
                <w:lang w:val="en-US"/>
              </w:rPr>
              <w:t>Theater</w:t>
            </w:r>
          </w:p>
        </w:tc>
      </w:tr>
    </w:tbl>
    <w:p w14:paraId="4DDC02DC" w14:textId="77777777" w:rsidR="007217D6" w:rsidRDefault="007217D6">
      <w:pPr>
        <w:pStyle w:val="Standard"/>
        <w:rPr>
          <w:szCs w:val="20"/>
          <w:lang w:val="en-US"/>
        </w:rPr>
      </w:pPr>
    </w:p>
    <w:p w14:paraId="0C66901C" w14:textId="77777777" w:rsidR="007217D6" w:rsidRDefault="00000000">
      <w:pPr>
        <w:pStyle w:val="Titre2"/>
      </w:pPr>
      <w:r>
        <w:rPr>
          <w:rStyle w:val="Policepardfaut"/>
          <w:szCs w:val="20"/>
          <w:lang w:val="en-US"/>
        </w:rPr>
        <w:t>Cultural operator – who are you?</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7217D6" w14:paraId="46617A2B"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4203" w14:textId="77777777" w:rsidR="007217D6" w:rsidRDefault="00000000">
            <w:pPr>
              <w:pStyle w:val="Standard"/>
              <w:spacing w:after="0" w:line="240" w:lineRule="auto"/>
            </w:pPr>
            <w:r>
              <w:rPr>
                <w:rStyle w:val="Policepardfaut"/>
                <w:rFonts w:eastAsia="Calibri" w:cs="F"/>
                <w:szCs w:val="20"/>
                <w:lang w:val="en-US"/>
              </w:rPr>
              <w:t xml:space="preserve">Name of </w:t>
            </w:r>
            <w:proofErr w:type="spellStart"/>
            <w:r>
              <w:rPr>
                <w:rStyle w:val="Policepardfaut"/>
                <w:rFonts w:eastAsia="Calibri" w:cs="F"/>
                <w:szCs w:val="20"/>
                <w:lang w:val="en-US"/>
              </w:rPr>
              <w:t>organisation</w:t>
            </w:r>
            <w:proofErr w:type="spellEnd"/>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3DA3" w14:textId="77777777" w:rsidR="007217D6" w:rsidRDefault="00000000">
            <w:pPr>
              <w:pStyle w:val="Standard"/>
              <w:spacing w:after="0" w:line="240" w:lineRule="auto"/>
              <w:rPr>
                <w:rFonts w:eastAsia="Calibri" w:cs="Arial"/>
                <w:i/>
                <w:szCs w:val="20"/>
                <w:lang w:val="en-US"/>
              </w:rPr>
            </w:pPr>
            <w:bookmarkStart w:id="0" w:name="docs-internal-guid-77fd87b4-7fff-44cc-93"/>
            <w:bookmarkEnd w:id="0"/>
            <w:proofErr w:type="spellStart"/>
            <w:r>
              <w:rPr>
                <w:rFonts w:eastAsia="Calibri" w:cs="Arial"/>
                <w:i/>
                <w:szCs w:val="20"/>
                <w:lang w:val="en-US"/>
              </w:rPr>
              <w:t>Toutito</w:t>
            </w:r>
            <w:proofErr w:type="spellEnd"/>
            <w:r>
              <w:rPr>
                <w:rFonts w:eastAsia="Calibri" w:cs="Arial"/>
                <w:i/>
                <w:szCs w:val="20"/>
                <w:lang w:val="en-US"/>
              </w:rPr>
              <w:t xml:space="preserve"> Teatro</w:t>
            </w:r>
          </w:p>
        </w:tc>
      </w:tr>
      <w:tr w:rsidR="007217D6" w14:paraId="1667A740"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8A94D" w14:textId="77777777" w:rsidR="007217D6" w:rsidRDefault="00000000">
            <w:pPr>
              <w:pStyle w:val="Standard"/>
              <w:spacing w:after="0" w:line="240" w:lineRule="auto"/>
            </w:pPr>
            <w:r>
              <w:rPr>
                <w:rStyle w:val="Policepardfaut"/>
                <w:rFonts w:eastAsia="Calibri" w:cs="F"/>
                <w:szCs w:val="20"/>
                <w:lang w:val="en-US"/>
              </w:rPr>
              <w:t>Country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B51C" w14:textId="77777777" w:rsidR="007217D6" w:rsidRDefault="00000000">
            <w:pPr>
              <w:pStyle w:val="Standard"/>
              <w:spacing w:after="0" w:line="240" w:lineRule="auto"/>
              <w:rPr>
                <w:rFonts w:eastAsia="Calibri" w:cs="Arial"/>
                <w:i/>
                <w:szCs w:val="20"/>
                <w:lang w:val="fr-FR"/>
              </w:rPr>
            </w:pPr>
            <w:bookmarkStart w:id="1" w:name="docs-internal-guid-bd0e3f59-7fff-805e-b2"/>
            <w:bookmarkEnd w:id="1"/>
            <w:r>
              <w:rPr>
                <w:rFonts w:eastAsia="Calibri" w:cs="Arial"/>
                <w:i/>
                <w:szCs w:val="20"/>
                <w:lang w:val="fr-FR"/>
              </w:rPr>
              <w:t>France</w:t>
            </w:r>
          </w:p>
        </w:tc>
      </w:tr>
      <w:tr w:rsidR="007217D6" w14:paraId="7D99AE76"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FEF2" w14:textId="77777777" w:rsidR="007217D6" w:rsidRDefault="00000000">
            <w:pPr>
              <w:pStyle w:val="Standard"/>
              <w:spacing w:after="0" w:line="240" w:lineRule="auto"/>
            </w:pPr>
            <w:proofErr w:type="spellStart"/>
            <w:r>
              <w:rPr>
                <w:rStyle w:val="Policepardfaut"/>
                <w:rFonts w:eastAsia="Calibri" w:cs="F"/>
                <w:szCs w:val="20"/>
                <w:lang w:val="en-US"/>
              </w:rPr>
              <w:t>Organisation</w:t>
            </w:r>
            <w:proofErr w:type="spellEnd"/>
            <w:r>
              <w:rPr>
                <w:rStyle w:val="Policepardfaut"/>
                <w:rFonts w:eastAsia="Calibri" w:cs="F"/>
                <w:szCs w:val="20"/>
                <w:lang w:val="en-US"/>
              </w:rPr>
              <w:t xml:space="preserve"> website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4255" w14:textId="77777777" w:rsidR="007217D6" w:rsidRDefault="00000000">
            <w:pPr>
              <w:pStyle w:val="Standard"/>
              <w:spacing w:after="0" w:line="240" w:lineRule="auto"/>
              <w:rPr>
                <w:rFonts w:eastAsia="Calibri" w:cs="Arial"/>
                <w:i/>
                <w:szCs w:val="20"/>
                <w:lang w:val="el-GR"/>
              </w:rPr>
            </w:pPr>
            <w:bookmarkStart w:id="2" w:name="docs-internal-guid-00c0d675-7fff-c702-2d"/>
            <w:bookmarkEnd w:id="2"/>
            <w:r>
              <w:rPr>
                <w:rFonts w:eastAsia="Calibri" w:cs="Arial"/>
                <w:i/>
                <w:szCs w:val="20"/>
                <w:lang w:val="el-GR"/>
              </w:rPr>
              <w:t>https://www.toutitoteatro.fr/</w:t>
            </w:r>
          </w:p>
        </w:tc>
      </w:tr>
      <w:tr w:rsidR="007217D6" w14:paraId="48400F90"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6E12D" w14:textId="77777777" w:rsidR="007217D6" w:rsidRDefault="00000000">
            <w:pPr>
              <w:pStyle w:val="Standard"/>
              <w:spacing w:after="0" w:line="240" w:lineRule="auto"/>
            </w:pPr>
            <w:r>
              <w:rPr>
                <w:rStyle w:val="Policepardfaut"/>
                <w:rFonts w:eastAsia="Calibri" w:cs="F"/>
                <w:szCs w:val="20"/>
                <w:lang w:val="en-US"/>
              </w:rPr>
              <w:t>Contact person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93C02" w14:textId="77777777" w:rsidR="007217D6" w:rsidRDefault="00000000">
            <w:pPr>
              <w:pStyle w:val="Standard"/>
              <w:spacing w:after="0" w:line="240" w:lineRule="auto"/>
              <w:rPr>
                <w:rFonts w:eastAsia="Calibri" w:cs="Arial"/>
                <w:i/>
                <w:szCs w:val="20"/>
                <w:lang w:val="fr-FR"/>
              </w:rPr>
            </w:pPr>
            <w:bookmarkStart w:id="3" w:name="docs-internal-guid-f1dbf976-7fff-ad58-d8"/>
            <w:bookmarkEnd w:id="3"/>
            <w:r>
              <w:rPr>
                <w:rFonts w:eastAsia="Calibri" w:cs="Arial"/>
                <w:i/>
                <w:szCs w:val="20"/>
                <w:lang w:val="fr-FR"/>
              </w:rPr>
              <w:t>Peggy Riess</w:t>
            </w:r>
          </w:p>
        </w:tc>
      </w:tr>
      <w:tr w:rsidR="007217D6" w14:paraId="6ACE7EE7"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E44C" w14:textId="77777777" w:rsidR="007217D6" w:rsidRDefault="00000000">
            <w:pPr>
              <w:pStyle w:val="Standard"/>
              <w:spacing w:after="0" w:line="240" w:lineRule="auto"/>
            </w:pPr>
            <w:proofErr w:type="spellStart"/>
            <w:r>
              <w:rPr>
                <w:rStyle w:val="Policepardfaut"/>
                <w:rFonts w:eastAsia="Calibri" w:cs="F"/>
                <w:szCs w:val="20"/>
                <w:lang w:val="en-US"/>
              </w:rPr>
              <w:t>Organisation</w:t>
            </w:r>
            <w:proofErr w:type="spellEnd"/>
            <w:r>
              <w:rPr>
                <w:rStyle w:val="Policepardfaut"/>
                <w:rFonts w:eastAsia="Calibri" w:cs="F"/>
                <w:szCs w:val="20"/>
                <w:lang w:val="en-US"/>
              </w:rPr>
              <w:t xml:space="preserve"> type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02168" w14:textId="77777777" w:rsidR="007217D6" w:rsidRDefault="00000000">
            <w:pPr>
              <w:pStyle w:val="Standard"/>
              <w:spacing w:after="0" w:line="240" w:lineRule="auto"/>
              <w:rPr>
                <w:rFonts w:eastAsia="Calibri" w:cs="Arial"/>
                <w:i/>
                <w:szCs w:val="20"/>
                <w:lang w:val="en-US"/>
              </w:rPr>
            </w:pPr>
            <w:bookmarkStart w:id="4" w:name="docs-internal-guid-01c9576f-7fff-f1b5-6f"/>
            <w:bookmarkEnd w:id="4"/>
            <w:r>
              <w:rPr>
                <w:rFonts w:eastAsia="Calibri" w:cs="Arial"/>
                <w:i/>
                <w:szCs w:val="20"/>
                <w:lang w:val="en-US"/>
              </w:rPr>
              <w:t>Association</w:t>
            </w:r>
          </w:p>
        </w:tc>
      </w:tr>
      <w:tr w:rsidR="007217D6" w14:paraId="50E0C3EC"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41E2" w14:textId="77777777" w:rsidR="007217D6" w:rsidRDefault="00000000">
            <w:pPr>
              <w:pStyle w:val="Standard"/>
              <w:spacing w:after="0" w:line="240" w:lineRule="auto"/>
            </w:pPr>
            <w:r>
              <w:rPr>
                <w:rStyle w:val="Policepardfaut"/>
                <w:rFonts w:eastAsia="Calibri" w:cs="F"/>
                <w:szCs w:val="20"/>
                <w:lang w:val="en-US"/>
              </w:rPr>
              <w:t>Scale of the organization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262F" w14:textId="77777777" w:rsidR="007217D6" w:rsidRDefault="00000000">
            <w:pPr>
              <w:pStyle w:val="Standard"/>
              <w:rPr>
                <w:rFonts w:eastAsia="Calibri" w:cs="Arial"/>
                <w:i/>
                <w:szCs w:val="20"/>
                <w:lang w:val="fr-FR"/>
              </w:rPr>
            </w:pPr>
            <w:bookmarkStart w:id="5" w:name="docs-internal-guid-5b3f51f1-7fff-0a21-f3"/>
            <w:bookmarkEnd w:id="5"/>
            <w:r>
              <w:rPr>
                <w:rFonts w:eastAsia="Calibri" w:cs="Arial"/>
                <w:i/>
                <w:szCs w:val="20"/>
                <w:lang w:val="fr-FR"/>
              </w:rPr>
              <w:t>FTE 2023 : 3,37</w:t>
            </w:r>
          </w:p>
        </w:tc>
      </w:tr>
      <w:tr w:rsidR="007217D6" w14:paraId="51E0A833"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0F52" w14:textId="77777777" w:rsidR="007217D6" w:rsidRDefault="00000000">
            <w:pPr>
              <w:pStyle w:val="Standard"/>
              <w:spacing w:after="0" w:line="240" w:lineRule="auto"/>
            </w:pPr>
            <w:r>
              <w:rPr>
                <w:rStyle w:val="Policepardfaut"/>
                <w:rFonts w:eastAsia="Calibri" w:cs="F"/>
                <w:szCs w:val="20"/>
                <w:lang w:val="en-US"/>
              </w:rPr>
              <w:t>PIC number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DADC9" w14:textId="77777777" w:rsidR="007217D6" w:rsidRDefault="00000000">
            <w:pPr>
              <w:pStyle w:val="Standard"/>
              <w:spacing w:after="0" w:line="240" w:lineRule="auto"/>
              <w:rPr>
                <w:rFonts w:eastAsia="Calibri" w:cs="Arial"/>
                <w:i/>
                <w:szCs w:val="20"/>
                <w:lang w:val="en-US"/>
              </w:rPr>
            </w:pPr>
            <w:r>
              <w:rPr>
                <w:rFonts w:eastAsia="Calibri" w:cs="Arial"/>
                <w:i/>
                <w:szCs w:val="20"/>
                <w:lang w:val="en-US"/>
              </w:rPr>
              <w:t>-</w:t>
            </w:r>
          </w:p>
        </w:tc>
      </w:tr>
      <w:tr w:rsidR="007217D6" w14:paraId="060A7DB3" w14:textId="77777777">
        <w:tblPrEx>
          <w:tblCellMar>
            <w:top w:w="0" w:type="dxa"/>
            <w:bottom w:w="0" w:type="dxa"/>
          </w:tblCellMar>
        </w:tblPrEx>
        <w:trPr>
          <w:trHeight w:val="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7E80" w14:textId="77777777" w:rsidR="007217D6" w:rsidRDefault="00000000">
            <w:pPr>
              <w:pStyle w:val="Standard"/>
              <w:spacing w:after="0" w:line="240" w:lineRule="auto"/>
            </w:pPr>
            <w:r>
              <w:rPr>
                <w:rStyle w:val="Policepardfaut"/>
                <w:rFonts w:eastAsia="Calibri" w:cs="F"/>
                <w:szCs w:val="20"/>
                <w:lang w:val="en-US"/>
              </w:rPr>
              <w:t xml:space="preserve">Aims and activities of the </w:t>
            </w:r>
            <w:proofErr w:type="spellStart"/>
            <w:r>
              <w:rPr>
                <w:rStyle w:val="Policepardfaut"/>
                <w:rFonts w:eastAsia="Calibri" w:cs="F"/>
                <w:szCs w:val="20"/>
                <w:lang w:val="en-US"/>
              </w:rPr>
              <w:t>organisation</w:t>
            </w:r>
            <w:proofErr w:type="spellEnd"/>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EC365" w14:textId="77777777" w:rsidR="007217D6" w:rsidRDefault="00000000">
            <w:pPr>
              <w:pStyle w:val="Standard"/>
              <w:rPr>
                <w:rFonts w:eastAsia="Calibri" w:cs="Arial"/>
                <w:i/>
                <w:szCs w:val="20"/>
                <w:lang w:val="el-GR"/>
              </w:rPr>
            </w:pPr>
            <w:bookmarkStart w:id="6" w:name="docs-internal-guid-5506fa01-7fff-10c0-4a"/>
            <w:bookmarkEnd w:id="6"/>
            <w:r>
              <w:rPr>
                <w:rFonts w:eastAsia="Calibri" w:cs="Arial"/>
                <w:i/>
                <w:szCs w:val="20"/>
                <w:lang w:val="el-GR"/>
              </w:rPr>
              <w:t>Create, produce and promote live shows for all audiences</w:t>
            </w:r>
          </w:p>
          <w:p w14:paraId="321B0429" w14:textId="77777777" w:rsidR="007217D6" w:rsidRDefault="00000000">
            <w:pPr>
              <w:pStyle w:val="Standard"/>
            </w:pPr>
            <w:r>
              <w:rPr>
                <w:rStyle w:val="Policepardfaut"/>
                <w:rFonts w:eastAsia="Calibri" w:cs="Arial"/>
                <w:i/>
                <w:szCs w:val="20"/>
                <w:lang w:val="el-GR"/>
              </w:rPr>
              <w:t>Promote and participate in the emergence of cultural projects</w:t>
            </w:r>
          </w:p>
          <w:p w14:paraId="517B6625" w14:textId="77777777" w:rsidR="007217D6" w:rsidRDefault="00000000">
            <w:pPr>
              <w:pStyle w:val="Standard"/>
            </w:pPr>
            <w:r>
              <w:rPr>
                <w:rStyle w:val="Policepardfaut"/>
                <w:rFonts w:eastAsia="Calibri" w:cs="Arial"/>
                <w:i/>
                <w:szCs w:val="20"/>
                <w:lang w:val="el-GR"/>
              </w:rPr>
              <w:t>Propose and develop workshops</w:t>
            </w:r>
            <w:r>
              <w:rPr>
                <w:rStyle w:val="Policepardfaut"/>
                <w:rFonts w:eastAsia="Calibri" w:cs="Arial"/>
                <w:i/>
                <w:szCs w:val="20"/>
                <w:lang w:val="en-US"/>
              </w:rPr>
              <w:t xml:space="preserve"> and</w:t>
            </w:r>
            <w:r>
              <w:rPr>
                <w:rStyle w:val="Policepardfaut"/>
                <w:rFonts w:eastAsia="Calibri" w:cs="Arial"/>
                <w:i/>
                <w:szCs w:val="20"/>
                <w:lang w:val="el-GR"/>
              </w:rPr>
              <w:t xml:space="preserve"> training for a wide audience (school, children, adolescents, adults, people with social difficulties</w:t>
            </w:r>
            <w:r>
              <w:rPr>
                <w:rStyle w:val="Policepardfaut"/>
                <w:rFonts w:eastAsia="Calibri" w:cs="Arial"/>
                <w:i/>
                <w:szCs w:val="20"/>
                <w:lang w:val="en-US"/>
              </w:rPr>
              <w:t>)</w:t>
            </w:r>
          </w:p>
        </w:tc>
      </w:tr>
      <w:tr w:rsidR="007217D6" w14:paraId="4D394831" w14:textId="77777777">
        <w:tblPrEx>
          <w:tblCellMar>
            <w:top w:w="0" w:type="dxa"/>
            <w:bottom w:w="0" w:type="dxa"/>
          </w:tblCellMar>
        </w:tblPrEx>
        <w:trPr>
          <w:trHeight w:val="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4F0DA" w14:textId="77777777" w:rsidR="007217D6" w:rsidRDefault="00000000">
            <w:pPr>
              <w:pStyle w:val="Standard"/>
              <w:spacing w:after="0" w:line="240" w:lineRule="auto"/>
            </w:pPr>
            <w:r>
              <w:rPr>
                <w:rStyle w:val="Policepardfaut"/>
                <w:rFonts w:eastAsia="Calibri" w:cs="F"/>
                <w:szCs w:val="20"/>
                <w:lang w:val="en-US"/>
              </w:rPr>
              <w:t xml:space="preserve">Role of the </w:t>
            </w:r>
            <w:proofErr w:type="spellStart"/>
            <w:r>
              <w:rPr>
                <w:rStyle w:val="Policepardfaut"/>
                <w:rFonts w:eastAsia="Calibri" w:cs="F"/>
                <w:szCs w:val="20"/>
                <w:lang w:val="en-US"/>
              </w:rPr>
              <w:t>organisation</w:t>
            </w:r>
            <w:proofErr w:type="spellEnd"/>
            <w:r>
              <w:rPr>
                <w:rStyle w:val="Policepardfaut"/>
                <w:rFonts w:eastAsia="Calibri" w:cs="F"/>
                <w:szCs w:val="20"/>
                <w:lang w:val="en-US"/>
              </w:rPr>
              <w:t xml:space="preserve">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B736" w14:textId="77777777" w:rsidR="007217D6" w:rsidRDefault="00000000">
            <w:pPr>
              <w:pStyle w:val="Standard"/>
              <w:spacing w:after="0" w:line="240" w:lineRule="auto"/>
              <w:rPr>
                <w:rFonts w:eastAsia="Calibri" w:cs="Arial"/>
                <w:szCs w:val="20"/>
                <w:lang w:val="en-US"/>
              </w:rPr>
            </w:pPr>
            <w:r>
              <w:rPr>
                <w:rFonts w:eastAsia="Calibri" w:cs="Arial"/>
                <w:szCs w:val="20"/>
                <w:lang w:val="en-US"/>
              </w:rPr>
              <w:t>Project coordination</w:t>
            </w:r>
          </w:p>
        </w:tc>
      </w:tr>
      <w:tr w:rsidR="007217D6" w14:paraId="592F1FBF" w14:textId="77777777">
        <w:tblPrEx>
          <w:tblCellMar>
            <w:top w:w="0" w:type="dxa"/>
            <w:bottom w:w="0" w:type="dxa"/>
          </w:tblCellMar>
        </w:tblPrEx>
        <w:trPr>
          <w:trHeight w:val="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354C5" w14:textId="77777777" w:rsidR="007217D6" w:rsidRDefault="00000000">
            <w:pPr>
              <w:pStyle w:val="Standard"/>
              <w:spacing w:after="0" w:line="240" w:lineRule="auto"/>
            </w:pPr>
            <w:r>
              <w:rPr>
                <w:rStyle w:val="Policepardfaut"/>
                <w:rFonts w:eastAsia="Calibri" w:cs="F"/>
                <w:szCs w:val="20"/>
                <w:lang w:val="en-US"/>
              </w:rPr>
              <w:t>Previous EU grants received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7E2A9" w14:textId="77777777" w:rsidR="007217D6" w:rsidRDefault="00000000">
            <w:pPr>
              <w:pStyle w:val="Standard"/>
              <w:spacing w:after="0" w:line="240" w:lineRule="auto"/>
              <w:rPr>
                <w:rFonts w:eastAsia="Calibri" w:cs="Arial"/>
                <w:szCs w:val="20"/>
                <w:lang w:val="en-US"/>
              </w:rPr>
            </w:pPr>
            <w:r>
              <w:rPr>
                <w:rFonts w:eastAsia="Calibri" w:cs="Arial"/>
                <w:szCs w:val="20"/>
                <w:lang w:val="en-US"/>
              </w:rPr>
              <w:t>-</w:t>
            </w:r>
          </w:p>
        </w:tc>
      </w:tr>
    </w:tbl>
    <w:p w14:paraId="7FE1BE9F" w14:textId="77777777" w:rsidR="007217D6" w:rsidRDefault="007217D6">
      <w:pPr>
        <w:pStyle w:val="Standard"/>
        <w:rPr>
          <w:szCs w:val="20"/>
          <w:lang w:val="en-US"/>
        </w:rPr>
      </w:pPr>
    </w:p>
    <w:p w14:paraId="125ACA9B" w14:textId="77777777" w:rsidR="007217D6" w:rsidRDefault="00000000">
      <w:pPr>
        <w:pStyle w:val="Titre2"/>
      </w:pPr>
      <w:r>
        <w:rPr>
          <w:rStyle w:val="Policepardfaut"/>
          <w:szCs w:val="20"/>
          <w:lang w:val="en-US"/>
        </w:rPr>
        <w:t>Proposed Creative Europe project – to which project are you looking for partners?</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7217D6" w14:paraId="1F420FA4"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6510" w14:textId="77777777" w:rsidR="007217D6" w:rsidRDefault="00000000">
            <w:pPr>
              <w:pStyle w:val="Standard"/>
              <w:spacing w:after="0" w:line="240" w:lineRule="auto"/>
            </w:pPr>
            <w:r>
              <w:rPr>
                <w:rStyle w:val="Policepardfaut"/>
                <w:rFonts w:eastAsia="Calibri" w:cs="F"/>
                <w:szCs w:val="20"/>
                <w:lang w:val="en-US"/>
              </w:rPr>
              <w:t>Sector or field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0FEF6" w14:textId="77777777" w:rsidR="007217D6" w:rsidRDefault="00000000">
            <w:pPr>
              <w:pStyle w:val="Standard"/>
              <w:spacing w:after="0" w:line="240" w:lineRule="auto"/>
              <w:rPr>
                <w:rFonts w:eastAsia="Calibri" w:cs="Arial"/>
                <w:szCs w:val="20"/>
                <w:lang w:val="en-US"/>
              </w:rPr>
            </w:pPr>
            <w:bookmarkStart w:id="7" w:name="docs-internal-guid-91058d70-7fff-3cf7-37"/>
            <w:bookmarkEnd w:id="7"/>
            <w:r>
              <w:rPr>
                <w:rFonts w:eastAsia="Calibri" w:cs="Arial"/>
                <w:szCs w:val="20"/>
                <w:lang w:val="en-US"/>
              </w:rPr>
              <w:t>theater</w:t>
            </w:r>
          </w:p>
        </w:tc>
      </w:tr>
      <w:tr w:rsidR="007217D6" w14:paraId="43CE4BC8"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CC30" w14:textId="77777777" w:rsidR="007217D6" w:rsidRDefault="00000000">
            <w:pPr>
              <w:pStyle w:val="Standard"/>
              <w:spacing w:after="0" w:line="240" w:lineRule="auto"/>
            </w:pPr>
            <w:r>
              <w:rPr>
                <w:rStyle w:val="Policepardfaut"/>
                <w:rFonts w:eastAsia="Calibri" w:cs="F"/>
                <w:szCs w:val="20"/>
                <w:lang w:val="en-US"/>
              </w:rPr>
              <w:t>Description or summary of the proposed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C1D77" w14:textId="77777777" w:rsidR="007217D6" w:rsidRDefault="00000000">
            <w:pPr>
              <w:pStyle w:val="Textbody"/>
            </w:pPr>
            <w:r>
              <w:rPr>
                <w:rStyle w:val="Policepardfaut"/>
                <w:lang w:val="en"/>
              </w:rPr>
              <w:t xml:space="preserve">For several years, </w:t>
            </w:r>
            <w:proofErr w:type="spellStart"/>
            <w:r>
              <w:rPr>
                <w:rStyle w:val="Policepardfaut"/>
                <w:lang w:val="en"/>
              </w:rPr>
              <w:t>Toutito</w:t>
            </w:r>
            <w:proofErr w:type="spellEnd"/>
            <w:r>
              <w:rPr>
                <w:rStyle w:val="Policepardfaut"/>
                <w:lang w:val="en"/>
              </w:rPr>
              <w:t xml:space="preserve"> Teatro has been engaged in a creative process around a thematic cycle. From 2018 to 2022, we worked around the theme of family. In 2021, we were questioned by a Hungarian word: </w:t>
            </w:r>
            <w:proofErr w:type="spellStart"/>
            <w:r>
              <w:rPr>
                <w:rStyle w:val="Policepardfaut"/>
                <w:lang w:val="en"/>
              </w:rPr>
              <w:t>Ünnep</w:t>
            </w:r>
            <w:proofErr w:type="spellEnd"/>
            <w:r>
              <w:rPr>
                <w:rStyle w:val="Policepardfaut"/>
                <w:lang w:val="en"/>
              </w:rPr>
              <w:t>. Very quickly, we decided to focus on this concept for a new cycle of creations.</w:t>
            </w:r>
          </w:p>
          <w:p w14:paraId="48931168" w14:textId="77777777" w:rsidR="007217D6" w:rsidRDefault="00000000">
            <w:pPr>
              <w:pStyle w:val="Textbody"/>
              <w:rPr>
                <w:lang w:val="en"/>
              </w:rPr>
            </w:pPr>
            <w:proofErr w:type="spellStart"/>
            <w:r>
              <w:rPr>
                <w:lang w:val="en"/>
              </w:rPr>
              <w:t>Ünnep</w:t>
            </w:r>
            <w:proofErr w:type="spellEnd"/>
            <w:r>
              <w:rPr>
                <w:lang w:val="en"/>
              </w:rPr>
              <w:t xml:space="preserve"> is a Hungarian word which can only be translated into French by several words because it brings together in its etymology several concepts at the same time. This can </w:t>
            </w:r>
            <w:proofErr w:type="gramStart"/>
            <w:r>
              <w:rPr>
                <w:lang w:val="en"/>
              </w:rPr>
              <w:t>mean:</w:t>
            </w:r>
            <w:proofErr w:type="gramEnd"/>
            <w:r>
              <w:rPr>
                <w:lang w:val="en"/>
              </w:rPr>
              <w:t xml:space="preserve"> party, celebration, holidays, gathering but also “the small and big events of life”. What appeals to us in this concept is the porosity of apparently contradictory emotions during the same event. </w:t>
            </w:r>
            <w:proofErr w:type="spellStart"/>
            <w:r>
              <w:rPr>
                <w:lang w:val="en"/>
              </w:rPr>
              <w:t>Ünnep</w:t>
            </w:r>
            <w:proofErr w:type="spellEnd"/>
            <w:r>
              <w:rPr>
                <w:lang w:val="en"/>
              </w:rPr>
              <w:t xml:space="preserve"> is “a time apart” which takes us away from everyday life, a moment which can be experienced by a single individual but also shared, in a group or even by an entire society. In the sociological journal JELKEP, Hungarian sociologists </w:t>
            </w:r>
            <w:proofErr w:type="spellStart"/>
            <w:r>
              <w:rPr>
                <w:lang w:val="en"/>
              </w:rPr>
              <w:t>Kàpitany</w:t>
            </w:r>
            <w:proofErr w:type="spellEnd"/>
            <w:r>
              <w:rPr>
                <w:lang w:val="en"/>
              </w:rPr>
              <w:t xml:space="preserve"> Agnes and </w:t>
            </w:r>
            <w:proofErr w:type="spellStart"/>
            <w:r>
              <w:rPr>
                <w:lang w:val="en"/>
              </w:rPr>
              <w:t>Gàbor</w:t>
            </w:r>
            <w:proofErr w:type="spellEnd"/>
            <w:r>
              <w:rPr>
                <w:lang w:val="en"/>
              </w:rPr>
              <w:t xml:space="preserve"> describe </w:t>
            </w:r>
            <w:proofErr w:type="spellStart"/>
            <w:r>
              <w:rPr>
                <w:lang w:val="en"/>
              </w:rPr>
              <w:t>Ünnep</w:t>
            </w:r>
            <w:proofErr w:type="spellEnd"/>
            <w:r>
              <w:rPr>
                <w:lang w:val="en"/>
              </w:rPr>
              <w:t xml:space="preserve"> “as a memory technique which sheds light on the imprint of this concept on individuals through its “extra-ordinary” dimension </w:t>
            </w:r>
            <w:r>
              <w:rPr>
                <w:lang w:val="en"/>
              </w:rPr>
              <w:lastRenderedPageBreak/>
              <w:t>[…] Remembering, we always choose it. Through this selection of memories, human being distinguishes certain events from the ordinary […]. In a certain sense, he makes them “festive” by distinguishing them from everyday moments that do not deserve to be remembered. »</w:t>
            </w:r>
          </w:p>
          <w:p w14:paraId="4D0F9EF1" w14:textId="77777777" w:rsidR="007217D6" w:rsidRDefault="00000000">
            <w:pPr>
              <w:pStyle w:val="Textbody"/>
              <w:rPr>
                <w:lang w:val="en"/>
              </w:rPr>
            </w:pPr>
            <w:r>
              <w:rPr>
                <w:lang w:val="en"/>
              </w:rPr>
              <w:t xml:space="preserve">To talk about </w:t>
            </w:r>
            <w:proofErr w:type="spellStart"/>
            <w:r>
              <w:rPr>
                <w:lang w:val="en"/>
              </w:rPr>
              <w:t>Ünnep</w:t>
            </w:r>
            <w:proofErr w:type="spellEnd"/>
            <w:r>
              <w:rPr>
                <w:lang w:val="en"/>
              </w:rPr>
              <w:t xml:space="preserve"> is to question our memories, the traces that the events that mark our lives leave us, and sometimes act as a rite of passage when the ordinary is reorganized, leaves room for change and marks a stage in the life of an individual or group. It seems important to us to involve the inhabitants of the territories where we will work in this creation, to include them in our research and to explore this concept of </w:t>
            </w:r>
            <w:proofErr w:type="spellStart"/>
            <w:r>
              <w:rPr>
                <w:lang w:val="en"/>
              </w:rPr>
              <w:t>Ünnep</w:t>
            </w:r>
            <w:proofErr w:type="spellEnd"/>
            <w:r>
              <w:rPr>
                <w:lang w:val="en"/>
              </w:rPr>
              <w:t xml:space="preserve"> with different audiences, and therefore to set up territorial residences.</w:t>
            </w:r>
          </w:p>
          <w:p w14:paraId="6B516D6C" w14:textId="77777777" w:rsidR="007217D6" w:rsidRDefault="00000000">
            <w:pPr>
              <w:pStyle w:val="Textbody"/>
            </w:pPr>
            <w:r>
              <w:rPr>
                <w:rStyle w:val="Policepardfaut"/>
                <w:lang w:val="en"/>
              </w:rPr>
              <w:t xml:space="preserve">We also want to observe this idea through the reading grid of different cultures. We naturally turn to Hungary and the countries of Central and Eastern Europe to reflect on </w:t>
            </w:r>
            <w:proofErr w:type="spellStart"/>
            <w:r>
              <w:rPr>
                <w:rStyle w:val="Policepardfaut"/>
                <w:lang w:val="en"/>
              </w:rPr>
              <w:t>Ünnep</w:t>
            </w:r>
            <w:proofErr w:type="spellEnd"/>
            <w:r>
              <w:rPr>
                <w:rStyle w:val="Policepardfaut"/>
                <w:lang w:val="en"/>
              </w:rPr>
              <w:t xml:space="preserve"> in its original language, but also because our company has strong affinities with Hungary in its DNA to the extent that Adam </w:t>
            </w:r>
            <w:proofErr w:type="spellStart"/>
            <w:r>
              <w:rPr>
                <w:rStyle w:val="Policepardfaut"/>
                <w:lang w:val="en"/>
              </w:rPr>
              <w:t>Baladincz</w:t>
            </w:r>
            <w:proofErr w:type="spellEnd"/>
            <w:r>
              <w:rPr>
                <w:rStyle w:val="Policepardfaut"/>
                <w:lang w:val="en"/>
              </w:rPr>
              <w:t xml:space="preserve"> is Hungarian, but also because the members of our artistic team met in Budapest around movement theater, very developed in Central and Eastern Europe.</w:t>
            </w:r>
          </w:p>
          <w:p w14:paraId="2DDFBB53" w14:textId="77777777" w:rsidR="007217D6" w:rsidRDefault="00000000">
            <w:pPr>
              <w:pStyle w:val="Textbody"/>
              <w:rPr>
                <w:lang w:val="en"/>
              </w:rPr>
            </w:pPr>
            <w:r>
              <w:rPr>
                <w:lang w:val="en"/>
              </w:rPr>
              <w:t xml:space="preserve">To begin this cycle, </w:t>
            </w:r>
            <w:proofErr w:type="spellStart"/>
            <w:r>
              <w:rPr>
                <w:lang w:val="en"/>
              </w:rPr>
              <w:t>Toutito</w:t>
            </w:r>
            <w:proofErr w:type="spellEnd"/>
            <w:r>
              <w:rPr>
                <w:lang w:val="en"/>
              </w:rPr>
              <w:t xml:space="preserve"> Teatro decided to create a show for a family audience (from 4 years old) entitled SOURIS! which will be created at the end of 2025.</w:t>
            </w:r>
          </w:p>
          <w:p w14:paraId="7B2238FD" w14:textId="77777777" w:rsidR="007217D6" w:rsidRDefault="00000000">
            <w:pPr>
              <w:pStyle w:val="Textbody"/>
              <w:rPr>
                <w:lang w:val="en"/>
              </w:rPr>
            </w:pPr>
            <w:proofErr w:type="gramStart"/>
            <w:r>
              <w:rPr>
                <w:lang w:val="en"/>
              </w:rPr>
              <w:t>SOURIS !</w:t>
            </w:r>
            <w:proofErr w:type="gramEnd"/>
            <w:r>
              <w:rPr>
                <w:lang w:val="en"/>
              </w:rPr>
              <w:t xml:space="preserve"> is a small form where spectators will discover both points of view of a child and a mouse on the same </w:t>
            </w:r>
            <w:proofErr w:type="spellStart"/>
            <w:r>
              <w:rPr>
                <w:lang w:val="en"/>
              </w:rPr>
              <w:t>Ünnep</w:t>
            </w:r>
            <w:proofErr w:type="spellEnd"/>
            <w:r>
              <w:rPr>
                <w:lang w:val="en"/>
              </w:rPr>
              <w:t>: the loss of the first tooth, an episode that will help them grow.</w:t>
            </w:r>
          </w:p>
          <w:p w14:paraId="6AF139F1" w14:textId="77777777" w:rsidR="007217D6" w:rsidRDefault="00000000">
            <w:pPr>
              <w:pStyle w:val="Textbody"/>
            </w:pPr>
            <w:r>
              <w:rPr>
                <w:rStyle w:val="Policepardfaut"/>
                <w:lang w:val="en"/>
              </w:rPr>
              <w:t xml:space="preserve">With the influence and energy of swing music, and of gestural and visual theater, accompanied by objects and puppets, the performers will deploy a poetic and offbeat universe </w:t>
            </w:r>
            <w:proofErr w:type="gramStart"/>
            <w:r>
              <w:rPr>
                <w:rStyle w:val="Policepardfaut"/>
                <w:lang w:val="en"/>
              </w:rPr>
              <w:t>in order to</w:t>
            </w:r>
            <w:proofErr w:type="gramEnd"/>
            <w:r>
              <w:rPr>
                <w:rStyle w:val="Policepardfaut"/>
                <w:lang w:val="en"/>
              </w:rPr>
              <w:t xml:space="preserve"> celebrate these “little nothings” of everyday life which paradoxically, through their simplicity, transport us into the universal.</w:t>
            </w:r>
          </w:p>
          <w:p w14:paraId="4348D274" w14:textId="77777777" w:rsidR="007217D6" w:rsidRDefault="00000000">
            <w:pPr>
              <w:pStyle w:val="Textbody"/>
            </w:pPr>
            <w:proofErr w:type="spellStart"/>
            <w:r>
              <w:rPr>
                <w:rStyle w:val="Policepardfaut"/>
                <w:lang w:val="en"/>
              </w:rPr>
              <w:t>Toutito</w:t>
            </w:r>
            <w:proofErr w:type="spellEnd"/>
            <w:r>
              <w:rPr>
                <w:rStyle w:val="Policepardfaut"/>
                <w:lang w:val="en"/>
              </w:rPr>
              <w:t xml:space="preserve"> Teatro will initiate, in 2025, a second project around the </w:t>
            </w:r>
            <w:r>
              <w:rPr>
                <w:rStyle w:val="Policepardfaut"/>
                <w:b/>
                <w:bCs/>
                <w:lang w:val="en"/>
              </w:rPr>
              <w:t xml:space="preserve">Lambe </w:t>
            </w:r>
            <w:proofErr w:type="spellStart"/>
            <w:r>
              <w:rPr>
                <w:rStyle w:val="Policepardfaut"/>
                <w:b/>
                <w:bCs/>
                <w:lang w:val="en"/>
              </w:rPr>
              <w:t>lambe</w:t>
            </w:r>
            <w:proofErr w:type="spellEnd"/>
            <w:r>
              <w:rPr>
                <w:rStyle w:val="Policepardfaut"/>
                <w:lang w:val="en"/>
              </w:rPr>
              <w:t xml:space="preserve">. This term refers to a form of live performance originating from Brazil that is designed for one spectator and usually lasts 3 to 5 minutes. Chilean company OANI Teatro based in Valparaiso introduced us to this form that seemed perfectly appropriate to meet our desires: to interact with the public in an intimate space, while offering light and modular forms that can be performed in any type of space. </w:t>
            </w:r>
            <w:proofErr w:type="spellStart"/>
            <w:r>
              <w:rPr>
                <w:rStyle w:val="Policepardfaut"/>
                <w:lang w:val="en"/>
              </w:rPr>
              <w:t>Toutito</w:t>
            </w:r>
            <w:proofErr w:type="spellEnd"/>
            <w:r>
              <w:rPr>
                <w:rStyle w:val="Policepardfaut"/>
                <w:lang w:val="en"/>
              </w:rPr>
              <w:t xml:space="preserve"> Teatro will take advantage of this form of miniature puppet theater to invite spectators to discover various ÜNNEPs. </w:t>
            </w:r>
            <w:r>
              <w:rPr>
                <w:rStyle w:val="Policepardfaut"/>
                <w:lang w:val="en"/>
              </w:rPr>
              <w:lastRenderedPageBreak/>
              <w:t xml:space="preserve">With our Lambe </w:t>
            </w:r>
            <w:proofErr w:type="spellStart"/>
            <w:r>
              <w:rPr>
                <w:rStyle w:val="Policepardfaut"/>
                <w:lang w:val="en"/>
              </w:rPr>
              <w:t>lambe</w:t>
            </w:r>
            <w:proofErr w:type="spellEnd"/>
            <w:r>
              <w:rPr>
                <w:rStyle w:val="Policepardfaut"/>
                <w:lang w:val="en"/>
              </w:rPr>
              <w:t>, we are considering organizing bicycle tours.</w:t>
            </w:r>
          </w:p>
          <w:p w14:paraId="5BBE8860" w14:textId="77777777" w:rsidR="007217D6" w:rsidRDefault="00000000">
            <w:pPr>
              <w:pStyle w:val="Textbody"/>
            </w:pPr>
            <w:proofErr w:type="gramStart"/>
            <w:r>
              <w:rPr>
                <w:rStyle w:val="Policepardfaut"/>
                <w:lang w:val="en"/>
              </w:rPr>
              <w:t>SOURIS !</w:t>
            </w:r>
            <w:proofErr w:type="gramEnd"/>
            <w:r>
              <w:rPr>
                <w:rStyle w:val="Policepardfaut"/>
                <w:lang w:val="en"/>
              </w:rPr>
              <w:t xml:space="preserve"> and the Lambe </w:t>
            </w:r>
            <w:proofErr w:type="spellStart"/>
            <w:r>
              <w:rPr>
                <w:rStyle w:val="Policepardfaut"/>
                <w:lang w:val="en"/>
              </w:rPr>
              <w:t>Lambe</w:t>
            </w:r>
            <w:proofErr w:type="spellEnd"/>
            <w:r>
              <w:rPr>
                <w:rStyle w:val="Policepardfaut"/>
                <w:lang w:val="en"/>
              </w:rPr>
              <w:t xml:space="preserve"> will be part of the project </w:t>
            </w:r>
            <w:r>
              <w:rPr>
                <w:rStyle w:val="Policepardfaut"/>
                <w:b/>
                <w:bCs/>
                <w:lang w:val="en"/>
              </w:rPr>
              <w:t>The Museum of What Man Preserves</w:t>
            </w:r>
            <w:r>
              <w:rPr>
                <w:rStyle w:val="Policepardfaut"/>
                <w:lang w:val="en"/>
              </w:rPr>
              <w:t xml:space="preserve">, the final form of the </w:t>
            </w:r>
            <w:proofErr w:type="spellStart"/>
            <w:r>
              <w:rPr>
                <w:rStyle w:val="Policepardfaut"/>
                <w:lang w:val="en"/>
              </w:rPr>
              <w:t>Ünnep</w:t>
            </w:r>
            <w:proofErr w:type="spellEnd"/>
            <w:r>
              <w:rPr>
                <w:rStyle w:val="Policepardfaut"/>
                <w:lang w:val="en"/>
              </w:rPr>
              <w:t xml:space="preserve"> cycle. </w:t>
            </w:r>
          </w:p>
          <w:p w14:paraId="3782BBB8" w14:textId="77777777" w:rsidR="007217D6" w:rsidRDefault="00000000">
            <w:pPr>
              <w:pStyle w:val="Textbody"/>
              <w:rPr>
                <w:lang w:val="en"/>
              </w:rPr>
            </w:pPr>
            <w:r>
              <w:rPr>
                <w:lang w:val="en"/>
              </w:rPr>
              <w:t>“What man preserves,” for us, is what we remember when we look back: collections of intimate or collective celebrations that we keep in our memories, and which shape our trajectories.</w:t>
            </w:r>
          </w:p>
          <w:p w14:paraId="2D684A73" w14:textId="77777777" w:rsidR="007217D6" w:rsidRDefault="00000000">
            <w:pPr>
              <w:pStyle w:val="Textbody"/>
              <w:rPr>
                <w:lang w:val="en"/>
              </w:rPr>
            </w:pPr>
            <w:r>
              <w:rPr>
                <w:lang w:val="en"/>
              </w:rPr>
              <w:t xml:space="preserve">By using the museum world codes, we will create a living exhibition inspired by the testimonies collected throughout the creative process. Visitors/spectators will be guided by a team of actors and a group of </w:t>
            </w:r>
            <w:proofErr w:type="gramStart"/>
            <w:r>
              <w:rPr>
                <w:lang w:val="en"/>
              </w:rPr>
              <w:t>local residents</w:t>
            </w:r>
            <w:proofErr w:type="gramEnd"/>
            <w:r>
              <w:rPr>
                <w:lang w:val="en"/>
              </w:rPr>
              <w:t>, through an installation featuring the ÜNNEPs of human beings, and objects. The final picture of this museum will be an invitation to celebrate!</w:t>
            </w:r>
          </w:p>
          <w:p w14:paraId="14FCF7FE" w14:textId="77777777" w:rsidR="007217D6" w:rsidRDefault="00000000">
            <w:pPr>
              <w:pStyle w:val="Textbody"/>
            </w:pPr>
            <w:proofErr w:type="gramStart"/>
            <w:r>
              <w:rPr>
                <w:rStyle w:val="Policepardfaut"/>
                <w:b/>
                <w:bCs/>
                <w:lang w:val="en"/>
              </w:rPr>
              <w:t>spring</w:t>
            </w:r>
            <w:proofErr w:type="gramEnd"/>
            <w:r>
              <w:rPr>
                <w:rStyle w:val="Policepardfaut"/>
                <w:b/>
                <w:bCs/>
                <w:lang w:val="en"/>
              </w:rPr>
              <w:t xml:space="preserve"> 2025</w:t>
            </w:r>
            <w:r>
              <w:rPr>
                <w:rStyle w:val="Policepardfaut"/>
                <w:lang w:val="en"/>
              </w:rPr>
              <w:t xml:space="preserve"> Exploratory trip to Eastern Europe</w:t>
            </w:r>
          </w:p>
          <w:p w14:paraId="47C2996C" w14:textId="77777777" w:rsidR="007217D6" w:rsidRDefault="00000000">
            <w:pPr>
              <w:pStyle w:val="Textbody"/>
            </w:pPr>
            <w:proofErr w:type="gramStart"/>
            <w:r>
              <w:rPr>
                <w:rStyle w:val="Policepardfaut"/>
                <w:b/>
                <w:bCs/>
                <w:lang w:val="en"/>
              </w:rPr>
              <w:t>autumn</w:t>
            </w:r>
            <w:proofErr w:type="gramEnd"/>
            <w:r>
              <w:rPr>
                <w:rStyle w:val="Policepardfaut"/>
                <w:b/>
                <w:bCs/>
                <w:lang w:val="en"/>
              </w:rPr>
              <w:t xml:space="preserve"> 2025</w:t>
            </w:r>
            <w:r>
              <w:rPr>
                <w:rStyle w:val="Policepardfaut"/>
                <w:lang w:val="en"/>
              </w:rPr>
              <w:t xml:space="preserve"> SOURIS! _ Residence and creation in </w:t>
            </w:r>
            <w:proofErr w:type="spellStart"/>
            <w:r>
              <w:rPr>
                <w:rStyle w:val="Policepardfaut"/>
                <w:lang w:val="en"/>
              </w:rPr>
              <w:t>Veszprém</w:t>
            </w:r>
            <w:proofErr w:type="spellEnd"/>
            <w:r>
              <w:rPr>
                <w:rStyle w:val="Policepardfaut"/>
                <w:lang w:val="en"/>
              </w:rPr>
              <w:t>, Hungary</w:t>
            </w:r>
          </w:p>
          <w:p w14:paraId="0F84AF63" w14:textId="77777777" w:rsidR="007217D6" w:rsidRDefault="00000000">
            <w:pPr>
              <w:pStyle w:val="Textbody"/>
            </w:pPr>
            <w:r>
              <w:rPr>
                <w:rStyle w:val="Policepardfaut"/>
                <w:b/>
                <w:bCs/>
                <w:lang w:val="en"/>
              </w:rPr>
              <w:t>winter 2026</w:t>
            </w:r>
            <w:r>
              <w:rPr>
                <w:rStyle w:val="Policepardfaut"/>
                <w:lang w:val="en"/>
              </w:rPr>
              <w:t xml:space="preserve"> Lambe </w:t>
            </w:r>
            <w:proofErr w:type="spellStart"/>
            <w:r>
              <w:rPr>
                <w:rStyle w:val="Policepardfaut"/>
                <w:lang w:val="en"/>
              </w:rPr>
              <w:t>lambe</w:t>
            </w:r>
            <w:proofErr w:type="spellEnd"/>
            <w:r>
              <w:rPr>
                <w:rStyle w:val="Policepardfaut"/>
                <w:lang w:val="en"/>
              </w:rPr>
              <w:t xml:space="preserve"> _ Research and training with the Chilean company OANI TEATRO in France</w:t>
            </w:r>
          </w:p>
          <w:p w14:paraId="704912B3" w14:textId="77777777" w:rsidR="007217D6" w:rsidRDefault="00000000">
            <w:pPr>
              <w:pStyle w:val="Textbody"/>
            </w:pPr>
            <w:r>
              <w:rPr>
                <w:rStyle w:val="Policepardfaut"/>
                <w:b/>
                <w:bCs/>
                <w:lang w:val="en"/>
              </w:rPr>
              <w:t>spring 2026</w:t>
            </w:r>
            <w:r>
              <w:rPr>
                <w:rStyle w:val="Policepardfaut"/>
                <w:lang w:val="en"/>
              </w:rPr>
              <w:t xml:space="preserve"> Lambe </w:t>
            </w:r>
            <w:proofErr w:type="spellStart"/>
            <w:r>
              <w:rPr>
                <w:rStyle w:val="Policepardfaut"/>
                <w:lang w:val="en"/>
              </w:rPr>
              <w:t>lambe</w:t>
            </w:r>
            <w:proofErr w:type="spellEnd"/>
            <w:r>
              <w:rPr>
                <w:rStyle w:val="Policepardfaut"/>
                <w:lang w:val="en"/>
              </w:rPr>
              <w:t xml:space="preserve"> _ Laboratory with the 3 partners in Hungary, then residency and creation</w:t>
            </w:r>
          </w:p>
          <w:p w14:paraId="3E5F3D89" w14:textId="77777777" w:rsidR="007217D6" w:rsidRDefault="00000000">
            <w:pPr>
              <w:pStyle w:val="Textbody"/>
            </w:pPr>
            <w:r>
              <w:rPr>
                <w:rStyle w:val="Policepardfaut"/>
                <w:b/>
                <w:bCs/>
                <w:lang w:val="en"/>
              </w:rPr>
              <w:t>summer 2026</w:t>
            </w:r>
            <w:r>
              <w:rPr>
                <w:rStyle w:val="Policepardfaut"/>
                <w:lang w:val="en"/>
              </w:rPr>
              <w:t xml:space="preserve"> Lambe </w:t>
            </w:r>
            <w:proofErr w:type="spellStart"/>
            <w:r>
              <w:rPr>
                <w:rStyle w:val="Policepardfaut"/>
                <w:lang w:val="en"/>
              </w:rPr>
              <w:t>lambe</w:t>
            </w:r>
            <w:proofErr w:type="spellEnd"/>
            <w:r>
              <w:rPr>
                <w:rStyle w:val="Policepardfaut"/>
                <w:lang w:val="en"/>
              </w:rPr>
              <w:t xml:space="preserve"> _ Cycling tour in France with artists from the 3 countries</w:t>
            </w:r>
          </w:p>
          <w:p w14:paraId="66C888CF" w14:textId="77777777" w:rsidR="007217D6" w:rsidRDefault="00000000">
            <w:pPr>
              <w:pStyle w:val="Textbody"/>
            </w:pPr>
            <w:r>
              <w:rPr>
                <w:rStyle w:val="Policepardfaut"/>
                <w:b/>
                <w:bCs/>
                <w:lang w:val="en"/>
              </w:rPr>
              <w:t>spring 2027</w:t>
            </w:r>
            <w:r>
              <w:rPr>
                <w:rStyle w:val="Policepardfaut"/>
                <w:lang w:val="en"/>
              </w:rPr>
              <w:t xml:space="preserve"> ÜNNEP _ Territorial residence in Eastern Europe</w:t>
            </w:r>
          </w:p>
          <w:p w14:paraId="36355773" w14:textId="77777777" w:rsidR="007217D6" w:rsidRDefault="00000000">
            <w:pPr>
              <w:pStyle w:val="Textbody"/>
            </w:pPr>
            <w:r>
              <w:rPr>
                <w:rStyle w:val="Policepardfaut"/>
                <w:b/>
                <w:bCs/>
                <w:lang w:val="en"/>
              </w:rPr>
              <w:t>autumn 2027</w:t>
            </w:r>
            <w:r>
              <w:rPr>
                <w:rStyle w:val="Policepardfaut"/>
                <w:lang w:val="en"/>
              </w:rPr>
              <w:t xml:space="preserve"> ÜNNEP _ residency in Hungary</w:t>
            </w:r>
          </w:p>
          <w:p w14:paraId="37689FFC" w14:textId="77777777" w:rsidR="007217D6" w:rsidRDefault="007217D6">
            <w:pPr>
              <w:pStyle w:val="Textbody"/>
            </w:pPr>
          </w:p>
        </w:tc>
      </w:tr>
      <w:tr w:rsidR="007217D6" w14:paraId="12A40564"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E0B33" w14:textId="77777777" w:rsidR="007217D6" w:rsidRDefault="00000000">
            <w:pPr>
              <w:pStyle w:val="Standard"/>
              <w:spacing w:after="0" w:line="240" w:lineRule="auto"/>
            </w:pPr>
            <w:r>
              <w:rPr>
                <w:rStyle w:val="Policepardfaut"/>
                <w:rFonts w:eastAsia="Calibri" w:cs="F"/>
                <w:szCs w:val="20"/>
                <w:lang w:val="en-US"/>
              </w:rPr>
              <w:lastRenderedPageBreak/>
              <w:t>Partners currently involved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91AC" w14:textId="77777777" w:rsidR="007217D6" w:rsidRDefault="00000000">
            <w:pPr>
              <w:pStyle w:val="Standard"/>
              <w:spacing w:after="0" w:line="240" w:lineRule="auto"/>
            </w:pPr>
            <w:r>
              <w:rPr>
                <w:rStyle w:val="Policepardfaut"/>
                <w:rFonts w:ascii="Helvetica" w:hAnsi="Helvetica"/>
                <w:color w:val="000000"/>
              </w:rPr>
              <w:t xml:space="preserve">Kaboca Bàbszinhàz, </w:t>
            </w:r>
            <w:r>
              <w:rPr>
                <w:rStyle w:val="Policepardfaut"/>
                <w:rFonts w:ascii="Helvetica" w:hAnsi="Helvetica"/>
              </w:rPr>
              <w:t>Vezprèm</w:t>
            </w:r>
          </w:p>
          <w:p w14:paraId="6F214DC5" w14:textId="77777777" w:rsidR="007217D6" w:rsidRDefault="00000000">
            <w:pPr>
              <w:pStyle w:val="Standard"/>
              <w:spacing w:after="0" w:line="240" w:lineRule="auto"/>
              <w:rPr>
                <w:rFonts w:ascii="Helvetica" w:hAnsi="Helvetica"/>
              </w:rPr>
            </w:pPr>
            <w:r>
              <w:rPr>
                <w:rFonts w:ascii="Helvetica" w:hAnsi="Helvetica"/>
              </w:rPr>
              <w:t>Oani Teatro, Chile</w:t>
            </w:r>
          </w:p>
          <w:p w14:paraId="6BB17A0C" w14:textId="77777777" w:rsidR="007217D6" w:rsidRDefault="00000000">
            <w:pPr>
              <w:pStyle w:val="Standard"/>
            </w:pPr>
            <w:r>
              <w:rPr>
                <w:rStyle w:val="Policepardfaut"/>
                <w:lang w:val="en"/>
              </w:rPr>
              <w:t>Ongoing search for a third partner</w:t>
            </w:r>
          </w:p>
        </w:tc>
      </w:tr>
    </w:tbl>
    <w:p w14:paraId="396F7783" w14:textId="77777777" w:rsidR="007217D6" w:rsidRDefault="007217D6">
      <w:pPr>
        <w:pStyle w:val="Standard"/>
        <w:rPr>
          <w:szCs w:val="20"/>
        </w:rPr>
      </w:pPr>
    </w:p>
    <w:p w14:paraId="0448C08C" w14:textId="77777777" w:rsidR="007217D6" w:rsidRDefault="00000000">
      <w:pPr>
        <w:pStyle w:val="Titre2"/>
      </w:pPr>
      <w:r>
        <w:rPr>
          <w:rStyle w:val="Policepardfaut"/>
          <w:szCs w:val="20"/>
          <w:lang w:val="en-US"/>
        </w:rPr>
        <w:t>Partners searched – which type of partner are you looking for?</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7217D6" w14:paraId="7C07071E"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F7A2C" w14:textId="77777777" w:rsidR="007217D6" w:rsidRDefault="00000000">
            <w:pPr>
              <w:pStyle w:val="Standard"/>
              <w:spacing w:after="0" w:line="240" w:lineRule="auto"/>
            </w:pPr>
            <w:r>
              <w:rPr>
                <w:rStyle w:val="Policepardfaut"/>
                <w:rFonts w:eastAsia="Calibri" w:cs="F"/>
                <w:szCs w:val="20"/>
                <w:lang w:val="en-US"/>
              </w:rPr>
              <w:t>From country or region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D67B" w14:textId="77777777" w:rsidR="007217D6" w:rsidRDefault="00000000">
            <w:pPr>
              <w:pStyle w:val="Standard"/>
              <w:spacing w:after="0" w:line="240" w:lineRule="auto"/>
            </w:pPr>
            <w:bookmarkStart w:id="8" w:name="docs-internal-guid-0df56754-7fff-fdda-c7"/>
            <w:bookmarkEnd w:id="8"/>
            <w:r>
              <w:t>Eastern or central Europe</w:t>
            </w:r>
            <w:r>
              <w:br/>
            </w:r>
          </w:p>
        </w:tc>
      </w:tr>
      <w:tr w:rsidR="007217D6" w14:paraId="02434D96"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1351" w14:textId="77777777" w:rsidR="007217D6" w:rsidRDefault="00000000">
            <w:pPr>
              <w:pStyle w:val="Standard"/>
              <w:spacing w:after="0" w:line="240" w:lineRule="auto"/>
            </w:pPr>
            <w:r>
              <w:rPr>
                <w:rStyle w:val="Policepardfaut"/>
                <w:rFonts w:eastAsia="Calibri" w:cs="F"/>
                <w:szCs w:val="20"/>
                <w:lang w:val="en-US"/>
              </w:rPr>
              <w:t>Preferred field of expertise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E95C" w14:textId="77777777" w:rsidR="007217D6" w:rsidRDefault="00000000">
            <w:pPr>
              <w:pStyle w:val="Textbody"/>
              <w:rPr>
                <w:rFonts w:eastAsia="Calibri" w:cs="Arial"/>
                <w:szCs w:val="20"/>
                <w:lang w:val="en-US"/>
              </w:rPr>
            </w:pPr>
            <w:bookmarkStart w:id="9" w:name="docs-internal-guid-d2e35e7b-7fff-439f-00"/>
            <w:bookmarkEnd w:id="9"/>
            <w:r>
              <w:rPr>
                <w:rFonts w:eastAsia="Calibri" w:cs="Arial"/>
                <w:szCs w:val="20"/>
                <w:lang w:val="en-US"/>
              </w:rPr>
              <w:t>theater</w:t>
            </w:r>
          </w:p>
        </w:tc>
      </w:tr>
      <w:tr w:rsidR="007217D6" w14:paraId="0F555263"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41AD4" w14:textId="77777777" w:rsidR="007217D6" w:rsidRDefault="00000000">
            <w:pPr>
              <w:pStyle w:val="Standard"/>
              <w:spacing w:after="0" w:line="240" w:lineRule="auto"/>
            </w:pPr>
            <w:r>
              <w:rPr>
                <w:rStyle w:val="Policepardfaut"/>
                <w:rFonts w:eastAsia="Calibri" w:cs="F"/>
                <w:szCs w:val="20"/>
                <w:lang w:val="en-US"/>
              </w:rPr>
              <w:t>Please get in contact no later than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1EB9" w14:textId="77777777" w:rsidR="007217D6" w:rsidRDefault="00000000">
            <w:pPr>
              <w:pStyle w:val="Standard"/>
              <w:spacing w:after="0" w:line="240" w:lineRule="auto"/>
              <w:rPr>
                <w:rFonts w:eastAsia="Calibri" w:cs="F"/>
              </w:rPr>
            </w:pPr>
            <w:r>
              <w:rPr>
                <w:rFonts w:eastAsia="Calibri" w:cs="F"/>
              </w:rPr>
              <w:t>December 2024</w:t>
            </w:r>
          </w:p>
        </w:tc>
      </w:tr>
    </w:tbl>
    <w:p w14:paraId="574655C3" w14:textId="77777777" w:rsidR="007217D6" w:rsidRDefault="007217D6">
      <w:pPr>
        <w:pStyle w:val="Titre2"/>
        <w:rPr>
          <w:szCs w:val="20"/>
          <w:lang w:val="en-US"/>
        </w:rPr>
      </w:pPr>
    </w:p>
    <w:p w14:paraId="405503B7" w14:textId="77777777" w:rsidR="007217D6" w:rsidRDefault="00000000">
      <w:pPr>
        <w:pStyle w:val="Titre2"/>
      </w:pPr>
      <w:r>
        <w:rPr>
          <w:rStyle w:val="Policepardfaut"/>
          <w:szCs w:val="20"/>
          <w:lang w:val="en-US"/>
        </w:rPr>
        <w:t>Projects searched – are you interested in participating in other EU projects as a partner?</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7217D6" w14:paraId="386AF964"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C5036" w14:textId="77777777" w:rsidR="007217D6" w:rsidRDefault="00000000">
            <w:pPr>
              <w:pStyle w:val="Standard"/>
              <w:spacing w:after="0" w:line="240" w:lineRule="auto"/>
            </w:pPr>
            <w:r>
              <w:rPr>
                <w:rStyle w:val="Policepardfaut"/>
                <w:rFonts w:eastAsia="Calibri" w:cs="F"/>
                <w:szCs w:val="20"/>
                <w:lang w:val="en-US"/>
              </w:rPr>
              <w:t>Yes / no</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DDB17" w14:textId="77777777" w:rsidR="007217D6" w:rsidRDefault="00000000">
            <w:pPr>
              <w:pStyle w:val="Standard"/>
              <w:spacing w:after="0" w:line="240" w:lineRule="auto"/>
              <w:rPr>
                <w:rFonts w:eastAsia="Calibri" w:cs="Arial"/>
                <w:szCs w:val="20"/>
                <w:lang w:val="en-US"/>
              </w:rPr>
            </w:pPr>
            <w:r>
              <w:rPr>
                <w:rFonts w:eastAsia="Calibri" w:cs="Arial"/>
                <w:szCs w:val="20"/>
                <w:lang w:val="en-US"/>
              </w:rPr>
              <w:t>no</w:t>
            </w:r>
          </w:p>
        </w:tc>
      </w:tr>
      <w:tr w:rsidR="007217D6" w14:paraId="7B67A938"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4ADD" w14:textId="77777777" w:rsidR="007217D6" w:rsidRDefault="00000000">
            <w:pPr>
              <w:pStyle w:val="Standard"/>
              <w:spacing w:after="0" w:line="240" w:lineRule="auto"/>
            </w:pPr>
            <w:r>
              <w:rPr>
                <w:rStyle w:val="Policepardfaut"/>
                <w:rFonts w:eastAsia="Calibri" w:cs="F"/>
                <w:szCs w:val="20"/>
                <w:lang w:val="en-US"/>
              </w:rPr>
              <w:lastRenderedPageBreak/>
              <w:t>Which kind of projects are you looking for?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B02D0" w14:textId="77777777" w:rsidR="007217D6" w:rsidRDefault="007217D6">
            <w:pPr>
              <w:pStyle w:val="Standard"/>
              <w:spacing w:after="0" w:line="240" w:lineRule="auto"/>
              <w:rPr>
                <w:rFonts w:eastAsia="Calibri" w:cs="Arial"/>
                <w:szCs w:val="20"/>
                <w:lang w:val="en-US"/>
              </w:rPr>
            </w:pPr>
            <w:bookmarkStart w:id="10" w:name="docs-internal-guid-226779f0-7fff-7953-7d"/>
            <w:bookmarkEnd w:id="10"/>
          </w:p>
        </w:tc>
      </w:tr>
    </w:tbl>
    <w:p w14:paraId="52D3CA5F" w14:textId="77777777" w:rsidR="007217D6" w:rsidRDefault="007217D6">
      <w:pPr>
        <w:pStyle w:val="Titre2"/>
        <w:rPr>
          <w:rFonts w:eastAsia="Calibri"/>
          <w:b w:val="0"/>
          <w:szCs w:val="20"/>
          <w:lang w:val="en-US"/>
        </w:rPr>
      </w:pPr>
    </w:p>
    <w:p w14:paraId="22077043" w14:textId="77777777" w:rsidR="007217D6" w:rsidRDefault="00000000">
      <w:pPr>
        <w:pStyle w:val="Titre2"/>
      </w:pPr>
      <w:r>
        <w:rPr>
          <w:rStyle w:val="Policepardfaut"/>
          <w:szCs w:val="20"/>
          <w:lang w:val="en-US"/>
        </w:rPr>
        <w:t>Publication of partner search</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7217D6" w14:paraId="5C550F75"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7456" w14:textId="77777777" w:rsidR="007217D6" w:rsidRDefault="00000000">
            <w:pPr>
              <w:pStyle w:val="Standard"/>
              <w:spacing w:after="0" w:line="240" w:lineRule="auto"/>
            </w:pPr>
            <w:proofErr w:type="gramStart"/>
            <w:r>
              <w:rPr>
                <w:rStyle w:val="Policepardfaut"/>
                <w:rFonts w:eastAsia="Calibri" w:cs="F"/>
                <w:szCs w:val="20"/>
                <w:lang w:val="en-US"/>
              </w:rPr>
              <w:t>This partner search can</w:t>
            </w:r>
            <w:proofErr w:type="gramEnd"/>
            <w:r>
              <w:rPr>
                <w:rStyle w:val="Policepardfaut"/>
                <w:rFonts w:eastAsia="Calibri" w:cs="F"/>
                <w:szCs w:val="20"/>
                <w:lang w:val="en-US"/>
              </w:rPr>
              <w:t xml:space="preserve"> be </w:t>
            </w:r>
            <w:proofErr w:type="gramStart"/>
            <w:r>
              <w:rPr>
                <w:rStyle w:val="Policepardfaut"/>
                <w:rFonts w:eastAsia="Calibri" w:cs="F"/>
                <w:szCs w:val="20"/>
                <w:lang w:val="en-US"/>
              </w:rPr>
              <w:t>published?*</w:t>
            </w:r>
            <w:proofErr w:type="gramEnd"/>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D159" w14:textId="77777777" w:rsidR="007217D6" w:rsidRDefault="00000000">
            <w:pPr>
              <w:pStyle w:val="Standard"/>
              <w:spacing w:after="0" w:line="240" w:lineRule="auto"/>
              <w:rPr>
                <w:rFonts w:eastAsia="Calibri" w:cs="F"/>
                <w:i/>
                <w:szCs w:val="20"/>
                <w:lang w:val="en-US"/>
              </w:rPr>
            </w:pPr>
            <w:r>
              <w:rPr>
                <w:rFonts w:eastAsia="Calibri" w:cs="F"/>
                <w:i/>
                <w:szCs w:val="20"/>
                <w:lang w:val="en-US"/>
              </w:rPr>
              <w:t>yes</w:t>
            </w:r>
          </w:p>
        </w:tc>
      </w:tr>
    </w:tbl>
    <w:p w14:paraId="463EEA53" w14:textId="77777777" w:rsidR="007217D6" w:rsidRDefault="007217D6">
      <w:pPr>
        <w:pStyle w:val="Standard"/>
        <w:rPr>
          <w:szCs w:val="20"/>
          <w:lang w:val="en-US"/>
        </w:rPr>
      </w:pPr>
    </w:p>
    <w:sectPr w:rsidR="007217D6">
      <w:headerReference w:type="default" r:id="rId7"/>
      <w:footerReference w:type="default" r:id="rId8"/>
      <w:headerReference w:type="first" r:id="rId9"/>
      <w:footerReference w:type="first" r:id="rId10"/>
      <w:pgSz w:w="11906" w:h="16838"/>
      <w:pgMar w:top="1701" w:right="1134" w:bottom="1701"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05A01" w14:textId="77777777" w:rsidR="007C6228" w:rsidRDefault="007C6228">
      <w:r>
        <w:separator/>
      </w:r>
    </w:p>
  </w:endnote>
  <w:endnote w:type="continuationSeparator" w:id="0">
    <w:p w14:paraId="678665C5" w14:textId="77777777" w:rsidR="007C6228" w:rsidRDefault="007C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2"/>
    <w:family w:val="auto"/>
    <w:pitch w:val="default"/>
  </w:font>
  <w:font w:name="Helvetica">
    <w:panose1 w:val="020B0604020202020204"/>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1D65" w14:textId="77777777" w:rsidR="00000000"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21BE" w14:textId="77777777" w:rsidR="00000000" w:rsidRDefault="00000000">
    <w:pPr>
      <w:pStyle w:val="Pieddepage"/>
      <w:jc w:val="both"/>
    </w:pPr>
    <w:r>
      <w:rPr>
        <w:rStyle w:val="Policepardfaut"/>
        <w:sz w:val="16"/>
        <w:szCs w:val="16"/>
        <w:lang w:val="en-US"/>
      </w:rPr>
      <w:t xml:space="preserve">* By answering “yes” you confirm that the information provided can be shared publicly by the Creative Europe Desks in the countries participating in the Creative Europe </w:t>
    </w:r>
    <w:proofErr w:type="spellStart"/>
    <w:r>
      <w:rPr>
        <w:rStyle w:val="Policepardfaut"/>
        <w:sz w:val="16"/>
        <w:szCs w:val="16"/>
        <w:lang w:val="en-US"/>
      </w:rPr>
      <w:t>programme</w:t>
    </w:r>
    <w:proofErr w:type="spellEnd"/>
    <w:r>
      <w:rPr>
        <w:rStyle w:val="Policepardfaut"/>
        <w:sz w:val="16"/>
        <w:szCs w:val="16"/>
        <w:lang w:val="en-US"/>
      </w:rPr>
      <w:t xml:space="preserve">, </w:t>
    </w:r>
    <w:proofErr w:type="gramStart"/>
    <w:r>
      <w:rPr>
        <w:rStyle w:val="Policepardfaut"/>
        <w:sz w:val="16"/>
        <w:szCs w:val="16"/>
        <w:lang w:val="en-US"/>
      </w:rPr>
      <w:t>in order to</w:t>
    </w:r>
    <w:proofErr w:type="gramEnd"/>
    <w:r>
      <w:rPr>
        <w:rStyle w:val="Policepardfaut"/>
        <w:sz w:val="16"/>
        <w:szCs w:val="16"/>
        <w:lang w:val="en-US"/>
      </w:rPr>
      <w:t xml:space="preserve">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59B5D" w14:textId="77777777" w:rsidR="007C6228" w:rsidRDefault="007C6228">
      <w:r>
        <w:rPr>
          <w:color w:val="000000"/>
        </w:rPr>
        <w:separator/>
      </w:r>
    </w:p>
  </w:footnote>
  <w:footnote w:type="continuationSeparator" w:id="0">
    <w:p w14:paraId="7678EEA4" w14:textId="77777777" w:rsidR="007C6228" w:rsidRDefault="007C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55702" w14:textId="77777777" w:rsidR="00000000" w:rsidRDefault="00000000">
    <w:pPr>
      <w:pStyle w:val="En-tt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BBC01" w14:textId="77777777" w:rsidR="00000000" w:rsidRDefault="00000000">
    <w:pPr>
      <w:pStyle w:val="En-tte"/>
    </w:pPr>
    <w:r>
      <w:rPr>
        <w:noProof/>
      </w:rPr>
      <w:drawing>
        <wp:inline distT="0" distB="0" distL="0" distR="0" wp14:anchorId="5620FFB6" wp14:editId="4AFEDCE2">
          <wp:extent cx="1729797" cy="550075"/>
          <wp:effectExtent l="0" t="0" r="3753" b="2375"/>
          <wp:docPr id="511772067" name="Billede 3" descr="&quot;&qu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29797" cy="550075"/>
                  </a:xfrm>
                  <a:prstGeom prst="rect">
                    <a:avLst/>
                  </a:prstGeom>
                  <a:noFill/>
                  <a:ln>
                    <a:noFill/>
                    <a:prstDash/>
                  </a:ln>
                </pic:spPr>
              </pic:pic>
            </a:graphicData>
          </a:graphic>
        </wp:inline>
      </w:drawing>
    </w:r>
    <w:r>
      <w:tab/>
    </w:r>
    <w:r>
      <w:tab/>
    </w:r>
    <w:r>
      <w:rPr>
        <w:rStyle w:val="Policepardfaut"/>
        <w:lang w:val="en-US"/>
      </w:rPr>
      <w:t xml:space="preserve">Date: 26/06/2024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7503"/>
    <w:multiLevelType w:val="multilevel"/>
    <w:tmpl w:val="A7862C7E"/>
    <w:styleLink w:val="WWNum1"/>
    <w:lvl w:ilvl="0">
      <w:numFmt w:val="bullet"/>
      <w:lvlText w:val=""/>
      <w:lvlJc w:val="left"/>
      <w:pPr>
        <w:ind w:left="720" w:hanging="360"/>
      </w:pPr>
      <w:rPr>
        <w:rFonts w:ascii="Times New Roman" w:eastAsia="Calibri" w:hAnsi="Times New Roman" w:cs="F"/>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2293227B"/>
    <w:multiLevelType w:val="multilevel"/>
    <w:tmpl w:val="FB46430A"/>
    <w:styleLink w:val="NoListWW"/>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664672937">
    <w:abstractNumId w:val="1"/>
  </w:num>
  <w:num w:numId="2" w16cid:durableId="37435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17D6"/>
    <w:rsid w:val="000A4230"/>
    <w:rsid w:val="007217D6"/>
    <w:rsid w:val="007C6228"/>
    <w:rsid w:val="009C28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9E69"/>
  <w15:docId w15:val="{7DB80C82-89F5-4DAC-B5C4-DD335A83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da-DK"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itre1">
    <w:name w:val="Titre 1"/>
    <w:basedOn w:val="Standard"/>
    <w:next w:val="Standard"/>
    <w:pPr>
      <w:keepNext/>
      <w:keepLines/>
      <w:spacing w:before="240" w:after="0"/>
      <w:outlineLvl w:val="0"/>
    </w:pPr>
    <w:rPr>
      <w:rFonts w:eastAsia="F" w:cs="F"/>
      <w:sz w:val="40"/>
      <w:szCs w:val="32"/>
    </w:rPr>
  </w:style>
  <w:style w:type="paragraph" w:customStyle="1" w:styleId="Titre2">
    <w:name w:val="Titre 2"/>
    <w:basedOn w:val="Standard"/>
    <w:next w:val="Standard"/>
    <w:pPr>
      <w:keepNext/>
      <w:keepLines/>
      <w:spacing w:before="40" w:after="0"/>
      <w:outlineLvl w:val="1"/>
    </w:pPr>
    <w:rPr>
      <w:rFonts w:eastAsia="F" w:cs="F"/>
      <w:b/>
      <w:szCs w:val="26"/>
    </w:rPr>
  </w:style>
  <w:style w:type="character" w:customStyle="1" w:styleId="Policepardfaut">
    <w:name w:val="Police par défaut"/>
  </w:style>
  <w:style w:type="paragraph" w:customStyle="1" w:styleId="Standard">
    <w:name w:val="Standard"/>
    <w:pPr>
      <w:widowControl/>
      <w:suppressAutoHyphens/>
      <w:spacing w:after="160" w:line="251" w:lineRule="auto"/>
    </w:pPr>
    <w:rPr>
      <w:rFonts w:ascii="Verdana" w:eastAsia="Verdana" w:hAnsi="Verdana" w:cs="Verdana"/>
      <w:sz w:val="20"/>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customStyle="1" w:styleId="Liste">
    <w:name w:val="Liste"/>
    <w:basedOn w:val="Textbody"/>
    <w:rPr>
      <w:rFonts w:cs="Arial"/>
      <w:sz w:val="24"/>
    </w:rPr>
  </w:style>
  <w:style w:type="paragraph" w:customStyle="1" w:styleId="Lgende">
    <w:name w:val="Légend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HeaderandFooter">
    <w:name w:val="Header and Footer"/>
    <w:basedOn w:val="Standard"/>
  </w:style>
  <w:style w:type="paragraph" w:customStyle="1" w:styleId="En-tte">
    <w:name w:val="En-tête"/>
    <w:basedOn w:val="Standard"/>
    <w:pPr>
      <w:tabs>
        <w:tab w:val="center" w:pos="4819"/>
        <w:tab w:val="right" w:pos="9638"/>
      </w:tabs>
      <w:spacing w:after="0" w:line="240" w:lineRule="auto"/>
    </w:pPr>
  </w:style>
  <w:style w:type="paragraph" w:customStyle="1" w:styleId="Pieddepage">
    <w:name w:val="Pied de page"/>
    <w:basedOn w:val="Standard"/>
    <w:pPr>
      <w:tabs>
        <w:tab w:val="center" w:pos="4819"/>
        <w:tab w:val="right" w:pos="9638"/>
      </w:tabs>
      <w:spacing w:after="0" w:line="240" w:lineRule="auto"/>
    </w:pPr>
  </w:style>
  <w:style w:type="paragraph" w:customStyle="1" w:styleId="Textedebulles">
    <w:name w:val="Texte de bulles"/>
    <w:basedOn w:val="Standard"/>
    <w:pPr>
      <w:spacing w:after="0" w:line="240" w:lineRule="auto"/>
    </w:pPr>
    <w:rPr>
      <w:rFonts w:ascii="Segoe UI" w:eastAsia="Segoe UI" w:hAnsi="Segoe UI" w:cs="Segoe UI"/>
      <w:sz w:val="18"/>
      <w:szCs w:val="18"/>
    </w:rPr>
  </w:style>
  <w:style w:type="character" w:customStyle="1" w:styleId="DefaultParagraphFontWW">
    <w:name w:val="Default Paragraph Font (WW)"/>
  </w:style>
  <w:style w:type="character" w:customStyle="1" w:styleId="En-tteCar">
    <w:name w:val="En-tête Car"/>
    <w:basedOn w:val="DefaultParagraphFontWW"/>
  </w:style>
  <w:style w:type="character" w:customStyle="1" w:styleId="PieddepageCar">
    <w:name w:val="Pied de page Car"/>
    <w:basedOn w:val="DefaultParagraphFontWW"/>
  </w:style>
  <w:style w:type="character" w:customStyle="1" w:styleId="Titre1Car">
    <w:name w:val="Titre 1 Car"/>
    <w:basedOn w:val="DefaultParagraphFontWW"/>
    <w:rPr>
      <w:rFonts w:ascii="Verdana" w:eastAsia="F" w:hAnsi="Verdana" w:cs="F"/>
      <w:sz w:val="40"/>
      <w:szCs w:val="32"/>
    </w:rPr>
  </w:style>
  <w:style w:type="character" w:customStyle="1" w:styleId="Titre2Car">
    <w:name w:val="Titre 2 Car"/>
    <w:basedOn w:val="DefaultParagraphFontWW"/>
    <w:rPr>
      <w:rFonts w:ascii="Verdana" w:eastAsia="F" w:hAnsi="Verdana" w:cs="F"/>
      <w:b/>
      <w:sz w:val="20"/>
      <w:szCs w:val="26"/>
    </w:rPr>
  </w:style>
  <w:style w:type="character" w:customStyle="1" w:styleId="Internetlink">
    <w:name w:val="Internet link"/>
    <w:basedOn w:val="DefaultParagraphFontWW"/>
    <w:rPr>
      <w:color w:val="0563C1"/>
      <w:u w:val="single"/>
    </w:rPr>
  </w:style>
  <w:style w:type="character" w:customStyle="1" w:styleId="TextedebullesCar">
    <w:name w:val="Texte de bulles Car"/>
    <w:basedOn w:val="DefaultParagraphFontWW"/>
    <w:rPr>
      <w:rFonts w:ascii="Segoe UI" w:eastAsia="Segoe UI" w:hAnsi="Segoe UI" w:cs="Segoe UI"/>
      <w:sz w:val="18"/>
      <w:szCs w:val="18"/>
    </w:rPr>
  </w:style>
  <w:style w:type="character" w:customStyle="1" w:styleId="VisitedInternetLink">
    <w:name w:val="Visited Internet Link"/>
    <w:basedOn w:val="DefaultParagraphFontWW"/>
    <w:rPr>
      <w:color w:val="954F72"/>
      <w:u w:val="single"/>
    </w:rPr>
  </w:style>
  <w:style w:type="character" w:customStyle="1" w:styleId="UnresolvedMention1">
    <w:name w:val="Unresolved Mention1"/>
    <w:basedOn w:val="DefaultParagraphFontWW"/>
    <w:rPr>
      <w:color w:val="605E5C"/>
      <w:shd w:val="clear" w:color="auto" w:fill="E1DFDD"/>
    </w:rPr>
  </w:style>
  <w:style w:type="character" w:customStyle="1" w:styleId="ListLabel1">
    <w:name w:val="ListLabel 1"/>
    <w:rPr>
      <w:rFonts w:eastAsia="Calibri" w:cs="F"/>
    </w:rPr>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character" w:customStyle="1" w:styleId="ListLabel6">
    <w:name w:val="ListLabel 6"/>
  </w:style>
  <w:style w:type="character" w:customStyle="1" w:styleId="ListLabel7">
    <w:name w:val="ListLabel 7"/>
  </w:style>
  <w:style w:type="character" w:customStyle="1" w:styleId="ListLabel8">
    <w:name w:val="ListLabel 8"/>
    <w:rPr>
      <w:rFonts w:cs="Courier New"/>
    </w:rPr>
  </w:style>
  <w:style w:type="character" w:customStyle="1" w:styleId="ListLabel9">
    <w:name w:val="ListLabel 9"/>
  </w:style>
  <w:style w:type="character" w:customStyle="1" w:styleId="BulletSymbols">
    <w:name w:val="Bullet Symbols"/>
    <w:rPr>
      <w:rFonts w:ascii="OpenSymbol" w:eastAsia="OpenSymbol" w:hAnsi="OpenSymbol" w:cs="OpenSymbol"/>
    </w:rPr>
  </w:style>
  <w:style w:type="numbering" w:customStyle="1" w:styleId="NoListWW">
    <w:name w:val="No List (WW)"/>
    <w:basedOn w:val="Bezpopisa"/>
    <w:pPr>
      <w:numPr>
        <w:numId w:val="1"/>
      </w:numPr>
    </w:pPr>
  </w:style>
  <w:style w:type="numbering" w:customStyle="1" w:styleId="WWNum1">
    <w:name w:val="WWNum1"/>
    <w:basedOn w:val="Bezpopisa"/>
    <w:pPr>
      <w:numPr>
        <w:numId w:val="2"/>
      </w:numPr>
    </w:pPr>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Dijana Haramina Futivić</cp:lastModifiedBy>
  <cp:revision>2</cp:revision>
  <dcterms:created xsi:type="dcterms:W3CDTF">2024-11-11T14:14:00Z</dcterms:created>
  <dcterms:modified xsi:type="dcterms:W3CDTF">2024-11-11T14:14:00Z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ies>
</file>